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B49E" w14:textId="77777777" w:rsidR="002D7313" w:rsidRDefault="002D7313" w:rsidP="00370CE2">
      <w:pPr>
        <w:jc w:val="center"/>
        <w:rPr>
          <w:rFonts w:ascii="Arial Black" w:hAnsi="Arial Black"/>
          <w:color w:val="auto"/>
        </w:rPr>
      </w:pPr>
      <w:bookmarkStart w:id="0" w:name="_GoBack"/>
      <w:bookmarkEnd w:id="0"/>
    </w:p>
    <w:p w14:paraId="4354CC83" w14:textId="77777777" w:rsidR="00373115" w:rsidRDefault="00373115" w:rsidP="00370CE2">
      <w:pPr>
        <w:jc w:val="center"/>
        <w:rPr>
          <w:rFonts w:ascii="Arial Black" w:hAnsi="Arial Black"/>
          <w:color w:val="auto"/>
        </w:rPr>
      </w:pPr>
    </w:p>
    <w:p w14:paraId="74480989" w14:textId="77777777" w:rsidR="00373115" w:rsidRDefault="00373115" w:rsidP="00370CE2">
      <w:pPr>
        <w:jc w:val="center"/>
        <w:rPr>
          <w:rFonts w:ascii="Arial Black" w:hAnsi="Arial Black"/>
          <w:color w:val="auto"/>
        </w:rPr>
      </w:pPr>
    </w:p>
    <w:p w14:paraId="64CBFB19" w14:textId="273696E8" w:rsidR="007A55D5" w:rsidRPr="00370CE2" w:rsidRDefault="00B375CB" w:rsidP="00370CE2">
      <w:pPr>
        <w:jc w:val="center"/>
        <w:rPr>
          <w:rFonts w:ascii="Arial Black" w:hAnsi="Arial Black"/>
          <w:color w:val="auto"/>
        </w:rPr>
      </w:pPr>
      <w:r w:rsidRPr="00370CE2">
        <w:rPr>
          <w:rFonts w:ascii="Arial Black" w:hAnsi="Arial Black"/>
          <w:color w:val="auto"/>
        </w:rPr>
        <w:t xml:space="preserve">Copper Hill Church </w:t>
      </w:r>
      <w:r w:rsidR="00373115" w:rsidRPr="00370CE2">
        <w:rPr>
          <w:rFonts w:ascii="Arial Black" w:hAnsi="Arial Black"/>
          <w:color w:val="auto"/>
        </w:rPr>
        <w:t xml:space="preserve">Immediate </w:t>
      </w:r>
      <w:r w:rsidRPr="00370CE2">
        <w:rPr>
          <w:rFonts w:ascii="Arial Black" w:hAnsi="Arial Black"/>
          <w:color w:val="auto"/>
        </w:rPr>
        <w:t>COVID-19 Faith</w:t>
      </w:r>
      <w:r w:rsidR="00376C44">
        <w:rPr>
          <w:rFonts w:ascii="Arial Black" w:hAnsi="Arial Black"/>
          <w:color w:val="auto"/>
        </w:rPr>
        <w:t>-</w:t>
      </w:r>
      <w:r w:rsidRPr="00370CE2">
        <w:rPr>
          <w:rFonts w:ascii="Arial Black" w:hAnsi="Arial Black"/>
          <w:color w:val="auto"/>
        </w:rPr>
        <w:t>in</w:t>
      </w:r>
      <w:r w:rsidR="00376C44">
        <w:rPr>
          <w:rFonts w:ascii="Arial Black" w:hAnsi="Arial Black"/>
          <w:color w:val="auto"/>
        </w:rPr>
        <w:t>-</w:t>
      </w:r>
      <w:r w:rsidRPr="00370CE2">
        <w:rPr>
          <w:rFonts w:ascii="Arial Black" w:hAnsi="Arial Black"/>
          <w:color w:val="auto"/>
        </w:rPr>
        <w:t>Action Plan</w:t>
      </w:r>
    </w:p>
    <w:p w14:paraId="21D46D7E" w14:textId="411D89AD" w:rsidR="00FB3030" w:rsidRDefault="00FB3030"/>
    <w:p w14:paraId="2537988A" w14:textId="34C452E2" w:rsidR="00FB3030" w:rsidRDefault="00FB3030">
      <w:r>
        <w:t>March 12, 2020</w:t>
      </w:r>
    </w:p>
    <w:p w14:paraId="5D1B3CFB" w14:textId="77777777" w:rsidR="00FB3030" w:rsidRDefault="00FB3030"/>
    <w:p w14:paraId="1DAF4BBE" w14:textId="6D792F5F" w:rsidR="00B375CB" w:rsidRDefault="00B411EF">
      <w:r>
        <w:t xml:space="preserve">Dear </w:t>
      </w:r>
      <w:r w:rsidR="002D7313">
        <w:t>F</w:t>
      </w:r>
      <w:r>
        <w:t xml:space="preserve">riends and </w:t>
      </w:r>
      <w:r w:rsidR="002D7313">
        <w:t>F</w:t>
      </w:r>
      <w:r>
        <w:t xml:space="preserve">amily of Copper Hill Church,  </w:t>
      </w:r>
    </w:p>
    <w:p w14:paraId="319C6536" w14:textId="77777777" w:rsidR="002D7313" w:rsidRDefault="002D7313">
      <w:r>
        <w:t xml:space="preserve">   </w:t>
      </w:r>
    </w:p>
    <w:p w14:paraId="477DA5F8" w14:textId="7915DF3F" w:rsidR="00B411EF" w:rsidRDefault="002D7313">
      <w:r>
        <w:t xml:space="preserve">     </w:t>
      </w:r>
      <w:r w:rsidR="00B411EF">
        <w:t xml:space="preserve">As you know, we live in challenging times. The severity of the COVID-19 outbreak is necessitating action by all public organizations to protect the health of one another. As part of our prayer that you may “enjoy good health and that all may go well with you” (3 John 2) leaders at Copper Hill Church have decided to take the following steps starting immediately.  </w:t>
      </w:r>
    </w:p>
    <w:p w14:paraId="057D2675" w14:textId="77777777" w:rsidR="00B411EF" w:rsidRDefault="00B411EF"/>
    <w:p w14:paraId="449DB3A9" w14:textId="4B4979CF" w:rsidR="00B375CB" w:rsidRPr="00370CE2" w:rsidRDefault="00B375CB" w:rsidP="00B411EF">
      <w:pPr>
        <w:pStyle w:val="Heading2"/>
        <w:jc w:val="center"/>
        <w:rPr>
          <w:rStyle w:val="Strong"/>
          <w:rFonts w:ascii="Arial Black" w:hAnsi="Arial Black" w:cs="Aharoni"/>
          <w:b/>
          <w:bCs w:val="0"/>
          <w:color w:val="auto"/>
        </w:rPr>
      </w:pPr>
      <w:r w:rsidRPr="00370CE2">
        <w:rPr>
          <w:rStyle w:val="Strong"/>
          <w:rFonts w:ascii="Arial Black" w:hAnsi="Arial Black" w:cs="Aharoni"/>
          <w:b/>
          <w:bCs w:val="0"/>
          <w:color w:val="auto"/>
        </w:rPr>
        <w:t>7 action steps in response to the health challenges posed by COVID</w:t>
      </w:r>
      <w:r w:rsidR="00370CE2">
        <w:rPr>
          <w:rStyle w:val="Strong"/>
          <w:rFonts w:ascii="Arial Black" w:hAnsi="Arial Black" w:cs="Aharoni"/>
          <w:b/>
          <w:bCs w:val="0"/>
          <w:color w:val="auto"/>
        </w:rPr>
        <w:t>-19</w:t>
      </w:r>
    </w:p>
    <w:p w14:paraId="376DEC28" w14:textId="0F0978F3" w:rsidR="00B375CB" w:rsidRDefault="00B375CB"/>
    <w:p w14:paraId="7971C183" w14:textId="3DA543E9" w:rsidR="00B375CB" w:rsidRDefault="00445150" w:rsidP="00B375CB">
      <w:pPr>
        <w:pStyle w:val="ListParagraph"/>
        <w:numPr>
          <w:ilvl w:val="0"/>
          <w:numId w:val="1"/>
        </w:numPr>
      </w:pPr>
      <w:r>
        <w:t>In keeping with actions being taken elsewhere, w</w:t>
      </w:r>
      <w:r w:rsidR="00B375CB">
        <w:t xml:space="preserve">e will not hold service at church this Sunday, March 15 or next Sunday March 22.  </w:t>
      </w:r>
      <w:r>
        <w:t xml:space="preserve"> </w:t>
      </w:r>
    </w:p>
    <w:p w14:paraId="082B168B" w14:textId="77777777" w:rsidR="002D7313" w:rsidRDefault="002D7313" w:rsidP="002D7313">
      <w:pPr>
        <w:pStyle w:val="ListParagraph"/>
      </w:pPr>
    </w:p>
    <w:p w14:paraId="1B7BB5C2" w14:textId="780C7E40" w:rsidR="00B375CB" w:rsidRDefault="00B375CB" w:rsidP="00B375CB">
      <w:pPr>
        <w:pStyle w:val="ListParagraph"/>
        <w:numPr>
          <w:ilvl w:val="0"/>
          <w:numId w:val="1"/>
        </w:numPr>
      </w:pPr>
      <w:r>
        <w:t>Instead</w:t>
      </w:r>
      <w:r w:rsidR="002D7313">
        <w:t>,</w:t>
      </w:r>
      <w:r>
        <w:t xml:space="preserve"> we will hold the first ever </w:t>
      </w:r>
      <w:r w:rsidR="00445150">
        <w:t>Copper Hill virtual service. It won’t be quite like regular church, and we will be learning new technology as we go, but we will be doing our best to bring inspiration and encouragement in faith to you</w:t>
      </w:r>
      <w:r w:rsidR="002D7313">
        <w:t>,</w:t>
      </w:r>
      <w:r w:rsidR="00445150">
        <w:t xml:space="preserve"> just like always. </w:t>
      </w:r>
      <w:r w:rsidR="00376C44">
        <w:t xml:space="preserve">More on this soon. </w:t>
      </w:r>
      <w:r w:rsidR="00445150">
        <w:t>This week</w:t>
      </w:r>
      <w:r w:rsidR="002D7313">
        <w:t>’</w:t>
      </w:r>
      <w:r w:rsidR="00445150">
        <w:t xml:space="preserve">s topic is “The Healing Power of Faith and Prayer.”  </w:t>
      </w:r>
    </w:p>
    <w:p w14:paraId="4A04F7B7" w14:textId="77777777" w:rsidR="002D7313" w:rsidRDefault="002D7313" w:rsidP="002D7313">
      <w:pPr>
        <w:pStyle w:val="ListParagraph"/>
      </w:pPr>
    </w:p>
    <w:p w14:paraId="11CF330B" w14:textId="56CC9161" w:rsidR="00445150" w:rsidRDefault="00445150" w:rsidP="00B375CB">
      <w:pPr>
        <w:pStyle w:val="ListParagraph"/>
        <w:numPr>
          <w:ilvl w:val="0"/>
          <w:numId w:val="1"/>
        </w:numPr>
      </w:pPr>
      <w:r>
        <w:t xml:space="preserve">We are concerned that folks </w:t>
      </w:r>
      <w:proofErr w:type="gramStart"/>
      <w:r>
        <w:t>not feel</w:t>
      </w:r>
      <w:proofErr w:type="gramEnd"/>
      <w:r>
        <w:t xml:space="preserve"> isolated because we are not meeting at church</w:t>
      </w:r>
      <w:r w:rsidR="002D7313">
        <w:t xml:space="preserve">. </w:t>
      </w:r>
      <w:proofErr w:type="gramStart"/>
      <w:r w:rsidR="002D7313">
        <w:t>S</w:t>
      </w:r>
      <w:r>
        <w:t>o</w:t>
      </w:r>
      <w:proofErr w:type="gramEnd"/>
      <w:r>
        <w:t xml:space="preserve"> we are asking our outreach committee to spearhead a telephone </w:t>
      </w:r>
      <w:r w:rsidR="00543AC5">
        <w:t>calling</w:t>
      </w:r>
      <w:r>
        <w:t xml:space="preserve"> effort to make sure we keep in </w:t>
      </w:r>
      <w:r w:rsidR="00543AC5">
        <w:t>contact</w:t>
      </w:r>
      <w:r>
        <w:t>. We wa</w:t>
      </w:r>
      <w:r w:rsidR="00543AC5">
        <w:t>n</w:t>
      </w:r>
      <w:r>
        <w:t xml:space="preserve">t to make this a time when we are </w:t>
      </w:r>
      <w:r w:rsidR="00543AC5">
        <w:t xml:space="preserve">very much in touch </w:t>
      </w:r>
      <w:r>
        <w:t xml:space="preserve">even </w:t>
      </w:r>
      <w:proofErr w:type="gramStart"/>
      <w:r>
        <w:t xml:space="preserve">though </w:t>
      </w:r>
      <w:r w:rsidR="00FB3030">
        <w:t xml:space="preserve"> </w:t>
      </w:r>
      <w:r>
        <w:t>we</w:t>
      </w:r>
      <w:proofErr w:type="gramEnd"/>
      <w:r>
        <w:t xml:space="preserve"> are not meeting on Sunday.</w:t>
      </w:r>
      <w:r w:rsidR="002D7313">
        <w:t xml:space="preserve"> </w:t>
      </w:r>
      <w:r w:rsidR="00543AC5">
        <w:t xml:space="preserve">Lay Leader Robert Loomis is heading up this effort.  </w:t>
      </w:r>
    </w:p>
    <w:p w14:paraId="46DAFF37" w14:textId="77777777" w:rsidR="002D7313" w:rsidRDefault="002D7313" w:rsidP="002D7313">
      <w:pPr>
        <w:pStyle w:val="ListParagraph"/>
      </w:pPr>
    </w:p>
    <w:p w14:paraId="14AECF6D" w14:textId="0444417D" w:rsidR="00370CE2" w:rsidRPr="002D7313" w:rsidRDefault="00543AC5" w:rsidP="00370CE2">
      <w:pPr>
        <w:pStyle w:val="ListParagraph"/>
        <w:numPr>
          <w:ilvl w:val="0"/>
          <w:numId w:val="1"/>
        </w:numPr>
        <w:rPr>
          <w:rStyle w:val="IntenseQuoteChar"/>
          <w:i w:val="0"/>
          <w:iCs w:val="0"/>
          <w:color w:val="000000"/>
        </w:rPr>
      </w:pPr>
      <w:r>
        <w:t xml:space="preserve">This is a time for prayer for one another and for our country. Prayer leader, JoAnne </w:t>
      </w:r>
      <w:proofErr w:type="gramStart"/>
      <w:r>
        <w:t xml:space="preserve">Jones, </w:t>
      </w:r>
      <w:r w:rsidR="00FB3030">
        <w:t xml:space="preserve">  </w:t>
      </w:r>
      <w:proofErr w:type="gramEnd"/>
      <w:r w:rsidR="00FB3030">
        <w:t xml:space="preserve">   </w:t>
      </w:r>
      <w:r>
        <w:t xml:space="preserve">will be putting out special prayer helps for this time. </w:t>
      </w:r>
      <w:r w:rsidR="00370CE2">
        <w:t>Remember, “</w:t>
      </w:r>
      <w:r w:rsidR="00370CE2" w:rsidRPr="00370CE2">
        <w:rPr>
          <w:rStyle w:val="IntenseQuoteChar"/>
        </w:rPr>
        <w:t>Do not be anxious about anything, but in every situation, by prayer and petition, with thanksgiving, present your requests to God. And the peace of God, which transcends all understanding, will guard your hearts and your minds in Christ Jesus</w:t>
      </w:r>
      <w:r w:rsidR="00370CE2">
        <w:rPr>
          <w:rStyle w:val="IntenseQuoteChar"/>
        </w:rPr>
        <w:t>” (</w:t>
      </w:r>
      <w:r w:rsidR="00370CE2" w:rsidRPr="00370CE2">
        <w:rPr>
          <w:rStyle w:val="IntenseQuoteChar"/>
        </w:rPr>
        <w:t>Phil 4:6-7</w:t>
      </w:r>
      <w:r w:rsidR="00370CE2">
        <w:rPr>
          <w:rStyle w:val="IntenseQuoteChar"/>
        </w:rPr>
        <w:t xml:space="preserve"> </w:t>
      </w:r>
      <w:r w:rsidR="00370CE2" w:rsidRPr="00FB3030">
        <w:rPr>
          <w:rStyle w:val="IntenseQuoteChar"/>
          <w:sz w:val="22"/>
          <w:szCs w:val="20"/>
        </w:rPr>
        <w:t>NIV</w:t>
      </w:r>
      <w:r w:rsidR="00370CE2">
        <w:rPr>
          <w:rStyle w:val="IntenseQuoteChar"/>
        </w:rPr>
        <w:t>)</w:t>
      </w:r>
      <w:r w:rsidR="00FB3030">
        <w:rPr>
          <w:rStyle w:val="IntenseQuoteChar"/>
        </w:rPr>
        <w:t>.</w:t>
      </w:r>
    </w:p>
    <w:p w14:paraId="64292DF7" w14:textId="77777777" w:rsidR="002D7313" w:rsidRDefault="002D7313" w:rsidP="002D7313">
      <w:pPr>
        <w:pStyle w:val="ListParagraph"/>
      </w:pPr>
    </w:p>
    <w:p w14:paraId="40DEF2F7" w14:textId="0357166A" w:rsidR="00543AC5" w:rsidRDefault="00543AC5" w:rsidP="00B375CB">
      <w:pPr>
        <w:pStyle w:val="ListParagraph"/>
        <w:numPr>
          <w:ilvl w:val="0"/>
          <w:numId w:val="1"/>
        </w:numPr>
      </w:pPr>
      <w:r>
        <w:t xml:space="preserve">We are passing on a compiled list of practical things one can do to stay healthy. Many </w:t>
      </w:r>
      <w:r w:rsidR="00376C44">
        <w:t xml:space="preserve">of these </w:t>
      </w:r>
      <w:r>
        <w:t>we may already know</w:t>
      </w:r>
      <w:r w:rsidR="00FB3030">
        <w:t>,</w:t>
      </w:r>
      <w:r>
        <w:t xml:space="preserve"> but this is a good time for reminders too.  </w:t>
      </w:r>
    </w:p>
    <w:p w14:paraId="0670E879" w14:textId="77777777" w:rsidR="002D7313" w:rsidRDefault="002D7313" w:rsidP="002D7313">
      <w:pPr>
        <w:pStyle w:val="ListParagraph"/>
      </w:pPr>
    </w:p>
    <w:p w14:paraId="0D171301" w14:textId="5F9AD572" w:rsidR="00543AC5" w:rsidRDefault="00543AC5" w:rsidP="00B375CB">
      <w:pPr>
        <w:pStyle w:val="ListParagraph"/>
        <w:numPr>
          <w:ilvl w:val="0"/>
          <w:numId w:val="1"/>
        </w:numPr>
      </w:pPr>
      <w:r>
        <w:t>Scheduled Bible studies will not meet either</w:t>
      </w:r>
      <w:r w:rsidR="00370CE2" w:rsidRPr="00370CE2">
        <w:t xml:space="preserve"> </w:t>
      </w:r>
      <w:r w:rsidR="00370CE2">
        <w:t>during these two weeks</w:t>
      </w:r>
      <w:r>
        <w:t xml:space="preserve">. This includes </w:t>
      </w:r>
      <w:r w:rsidR="00FB3030">
        <w:t xml:space="preserve">                 </w:t>
      </w:r>
      <w:r>
        <w:t xml:space="preserve">Higley </w:t>
      </w:r>
      <w:r w:rsidR="00376C44">
        <w:t xml:space="preserve">Village </w:t>
      </w:r>
      <w:r>
        <w:t>study, sessions 5</w:t>
      </w:r>
      <w:r w:rsidR="00FB3030">
        <w:t xml:space="preserve"> &amp; </w:t>
      </w:r>
      <w:r>
        <w:t xml:space="preserve">6 of confirmation class and JoAnne’s prayer study.   </w:t>
      </w:r>
      <w:r w:rsidR="00FB3030">
        <w:t xml:space="preserve">          </w:t>
      </w:r>
      <w:r w:rsidR="00376C44">
        <w:t>Please k</w:t>
      </w:r>
      <w:r>
        <w:t xml:space="preserve">eep in touch for possible </w:t>
      </w:r>
      <w:r w:rsidR="00B411EF">
        <w:t>substitute ideas</w:t>
      </w:r>
      <w:r w:rsidR="00370CE2">
        <w:t xml:space="preserve"> and/or rescheduling</w:t>
      </w:r>
      <w:r w:rsidR="00B411EF">
        <w:t xml:space="preserve">. </w:t>
      </w:r>
    </w:p>
    <w:p w14:paraId="4BDAD115" w14:textId="77777777" w:rsidR="002D7313" w:rsidRDefault="002D7313" w:rsidP="002D7313">
      <w:pPr>
        <w:pStyle w:val="ListParagraph"/>
      </w:pPr>
    </w:p>
    <w:p w14:paraId="4222033F" w14:textId="48D1D839" w:rsidR="00B411EF" w:rsidRDefault="00B411EF" w:rsidP="00B375CB">
      <w:pPr>
        <w:pStyle w:val="ListParagraph"/>
        <w:numPr>
          <w:ilvl w:val="0"/>
          <w:numId w:val="1"/>
        </w:numPr>
      </w:pPr>
      <w:r>
        <w:t xml:space="preserve">Church leadership will reassess the situation in two weeks.  </w:t>
      </w:r>
    </w:p>
    <w:p w14:paraId="3560D79A" w14:textId="7EDCC7B8" w:rsidR="00376C44" w:rsidRDefault="00376C44" w:rsidP="00376C44"/>
    <w:p w14:paraId="76E6E3F6" w14:textId="74EE1821" w:rsidR="00376C44" w:rsidRDefault="00376C44" w:rsidP="00FB3030">
      <w:r>
        <w:t xml:space="preserve">May God bless each of you with good health and great peace, </w:t>
      </w:r>
    </w:p>
    <w:p w14:paraId="25358810" w14:textId="154B2258" w:rsidR="00376C44" w:rsidRDefault="00376C44" w:rsidP="00376C44">
      <w:r>
        <w:t xml:space="preserve">Pastor Kelvin </w:t>
      </w:r>
    </w:p>
    <w:sectPr w:rsidR="00376C44" w:rsidSect="007E6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rowallia New">
    <w:panose1 w:val="020B06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33E5B"/>
    <w:multiLevelType w:val="hybridMultilevel"/>
    <w:tmpl w:val="2F38E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A48627C-F7DA-43F4-AC67-DDA6ABE919DF}"/>
    <w:docVar w:name="dgnword-eventsink" w:val="378383888"/>
  </w:docVars>
  <w:rsids>
    <w:rsidRoot w:val="00B375CB"/>
    <w:rsid w:val="0000112D"/>
    <w:rsid w:val="000145CC"/>
    <w:rsid w:val="00037C0C"/>
    <w:rsid w:val="00051DF9"/>
    <w:rsid w:val="00051ECD"/>
    <w:rsid w:val="0006074F"/>
    <w:rsid w:val="00086B5D"/>
    <w:rsid w:val="000D6200"/>
    <w:rsid w:val="00181096"/>
    <w:rsid w:val="001C34D6"/>
    <w:rsid w:val="001E759A"/>
    <w:rsid w:val="00246021"/>
    <w:rsid w:val="002D7313"/>
    <w:rsid w:val="00370CE2"/>
    <w:rsid w:val="00373115"/>
    <w:rsid w:val="00376C44"/>
    <w:rsid w:val="00445150"/>
    <w:rsid w:val="00480B8D"/>
    <w:rsid w:val="004B25CC"/>
    <w:rsid w:val="004E2384"/>
    <w:rsid w:val="005124D3"/>
    <w:rsid w:val="00543AC5"/>
    <w:rsid w:val="0056719E"/>
    <w:rsid w:val="006C4247"/>
    <w:rsid w:val="007A55D5"/>
    <w:rsid w:val="007D79A4"/>
    <w:rsid w:val="007E6D19"/>
    <w:rsid w:val="00926D29"/>
    <w:rsid w:val="009A17C2"/>
    <w:rsid w:val="009B5520"/>
    <w:rsid w:val="00A32B71"/>
    <w:rsid w:val="00A476A1"/>
    <w:rsid w:val="00A5784B"/>
    <w:rsid w:val="00A63B18"/>
    <w:rsid w:val="00B375CB"/>
    <w:rsid w:val="00B411EF"/>
    <w:rsid w:val="00BF415D"/>
    <w:rsid w:val="00CD1246"/>
    <w:rsid w:val="00D61BE6"/>
    <w:rsid w:val="00DB4179"/>
    <w:rsid w:val="00E72DA5"/>
    <w:rsid w:val="00F67249"/>
    <w:rsid w:val="00F76DD2"/>
    <w:rsid w:val="00F86453"/>
    <w:rsid w:val="00FA2164"/>
    <w:rsid w:val="00FB3030"/>
    <w:rsid w:val="00FC0544"/>
    <w:rsid w:val="00FC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F0CB"/>
  <w15:chartTrackingRefBased/>
  <w15:docId w15:val="{F7585943-7A3A-473E-B52D-DA82BF4E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0B"/>
    <w:rPr>
      <w:rFonts w:ascii="Arial" w:eastAsia="Dotum" w:hAnsi="Arial" w:cs="Arial"/>
      <w:color w:val="000000"/>
      <w:sz w:val="24"/>
    </w:rPr>
  </w:style>
  <w:style w:type="paragraph" w:styleId="Heading1">
    <w:name w:val="heading 1"/>
    <w:basedOn w:val="Normal"/>
    <w:next w:val="Normal"/>
    <w:link w:val="Heading1Char"/>
    <w:uiPriority w:val="9"/>
    <w:qFormat/>
    <w:rsid w:val="000D6200"/>
    <w:pPr>
      <w:keepNext/>
      <w:keepLines/>
      <w:spacing w:before="360"/>
      <w:outlineLvl w:val="0"/>
    </w:pPr>
    <w:rPr>
      <w:rFonts w:ascii="Franklin Gothic Medium" w:eastAsiaTheme="majorEastAsia" w:hAnsi="Franklin Gothic Medium" w:cstheme="majorBidi"/>
      <w:bCs/>
      <w:color w:val="2F5496" w:themeColor="accent1" w:themeShade="BF"/>
      <w:sz w:val="32"/>
      <w:szCs w:val="28"/>
    </w:rPr>
  </w:style>
  <w:style w:type="paragraph" w:styleId="Heading2">
    <w:name w:val="heading 2"/>
    <w:basedOn w:val="Normal"/>
    <w:next w:val="Normal"/>
    <w:link w:val="Heading2Char"/>
    <w:uiPriority w:val="9"/>
    <w:unhideWhenUsed/>
    <w:qFormat/>
    <w:rsid w:val="001C34D6"/>
    <w:pPr>
      <w:spacing w:before="80"/>
      <w:outlineLvl w:val="1"/>
    </w:pPr>
    <w:rPr>
      <w:rFonts w:asciiTheme="majorHAnsi" w:eastAsiaTheme="majorEastAsia" w:hAnsiTheme="majorHAnsi" w:cstheme="majorBidi"/>
      <w:b/>
      <w:color w:val="7B7B7B" w:themeColor="accent3" w:themeShade="BF"/>
      <w:sz w:val="28"/>
      <w:szCs w:val="28"/>
    </w:rPr>
  </w:style>
  <w:style w:type="paragraph" w:styleId="Heading3">
    <w:name w:val="heading 3"/>
    <w:basedOn w:val="Normal"/>
    <w:next w:val="Normal"/>
    <w:link w:val="Heading3Char"/>
    <w:uiPriority w:val="9"/>
    <w:unhideWhenUsed/>
    <w:qFormat/>
    <w:rsid w:val="004B25CC"/>
    <w:pPr>
      <w:widowControl w:val="0"/>
      <w:spacing w:before="12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6074F"/>
    <w:pPr>
      <w:spacing w:before="120" w:after="120"/>
      <w:ind w:left="864" w:right="864"/>
      <w:jc w:val="center"/>
    </w:pPr>
    <w:rPr>
      <w:rFonts w:eastAsiaTheme="minorHAnsi"/>
      <w:i/>
      <w:iCs/>
      <w:color w:val="404040"/>
    </w:rPr>
  </w:style>
  <w:style w:type="character" w:customStyle="1" w:styleId="QuoteChar">
    <w:name w:val="Quote Char"/>
    <w:link w:val="Quote"/>
    <w:uiPriority w:val="29"/>
    <w:rsid w:val="0006074F"/>
    <w:rPr>
      <w:rFonts w:ascii="Abadi" w:hAnsi="Abadi" w:cs="Browallia New"/>
      <w:i/>
      <w:iCs/>
      <w:color w:val="404040"/>
      <w:sz w:val="24"/>
      <w:szCs w:val="24"/>
    </w:rPr>
  </w:style>
  <w:style w:type="character" w:customStyle="1" w:styleId="Heading2Char">
    <w:name w:val="Heading 2 Char"/>
    <w:basedOn w:val="DefaultParagraphFont"/>
    <w:link w:val="Heading2"/>
    <w:uiPriority w:val="9"/>
    <w:rsid w:val="001C34D6"/>
    <w:rPr>
      <w:rFonts w:asciiTheme="majorHAnsi" w:eastAsiaTheme="majorEastAsia" w:hAnsiTheme="majorHAnsi" w:cstheme="majorBidi"/>
      <w:b/>
      <w:color w:val="7B7B7B" w:themeColor="accent3" w:themeShade="BF"/>
      <w:sz w:val="28"/>
      <w:szCs w:val="28"/>
    </w:rPr>
  </w:style>
  <w:style w:type="character" w:styleId="Strong">
    <w:name w:val="Strong"/>
    <w:uiPriority w:val="22"/>
    <w:qFormat/>
    <w:rsid w:val="00A5784B"/>
    <w:rPr>
      <w:b/>
      <w:bCs/>
      <w:sz w:val="24"/>
    </w:rPr>
  </w:style>
  <w:style w:type="paragraph" w:styleId="IntenseQuote">
    <w:name w:val="Intense Quote"/>
    <w:basedOn w:val="Normal"/>
    <w:next w:val="Normal"/>
    <w:link w:val="IntenseQuoteChar"/>
    <w:uiPriority w:val="30"/>
    <w:qFormat/>
    <w:rsid w:val="00051ECD"/>
    <w:pPr>
      <w:pBdr>
        <w:top w:val="single" w:sz="4" w:space="10" w:color="4472C4" w:themeColor="accent1"/>
        <w:bottom w:val="single" w:sz="4" w:space="10" w:color="4472C4" w:themeColor="accent1"/>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051ECD"/>
    <w:rPr>
      <w:rFonts w:ascii="Arial" w:hAnsi="Arial" w:cs="Arial"/>
      <w:i/>
      <w:iCs/>
      <w:color w:val="1F3864" w:themeColor="accent1" w:themeShade="80"/>
      <w:sz w:val="24"/>
    </w:rPr>
  </w:style>
  <w:style w:type="character" w:customStyle="1" w:styleId="Heading1Char">
    <w:name w:val="Heading 1 Char"/>
    <w:basedOn w:val="DefaultParagraphFont"/>
    <w:link w:val="Heading1"/>
    <w:uiPriority w:val="9"/>
    <w:rsid w:val="000D6200"/>
    <w:rPr>
      <w:rFonts w:ascii="Franklin Gothic Medium" w:eastAsiaTheme="majorEastAsia" w:hAnsi="Franklin Gothic Medium" w:cstheme="majorBidi"/>
      <w:bCs/>
      <w:color w:val="2F5496" w:themeColor="accent1" w:themeShade="BF"/>
      <w:sz w:val="32"/>
      <w:szCs w:val="28"/>
    </w:rPr>
  </w:style>
  <w:style w:type="character" w:customStyle="1" w:styleId="Heading3Char">
    <w:name w:val="Heading 3 Char"/>
    <w:basedOn w:val="DefaultParagraphFont"/>
    <w:link w:val="Heading3"/>
    <w:uiPriority w:val="9"/>
    <w:rsid w:val="004B25CC"/>
    <w:rPr>
      <w:rFonts w:ascii="Franklin Gothic Medium" w:eastAsiaTheme="majorEastAsia" w:hAnsi="Franklin Gothic Medium" w:cstheme="majorBidi"/>
      <w:b/>
      <w:bCs/>
      <w:color w:val="95921A"/>
      <w:sz w:val="24"/>
    </w:rPr>
  </w:style>
  <w:style w:type="paragraph" w:styleId="ListParagraph">
    <w:name w:val="List Paragraph"/>
    <w:basedOn w:val="Normal"/>
    <w:uiPriority w:val="34"/>
    <w:qFormat/>
    <w:rsid w:val="00B37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2</cp:revision>
  <dcterms:created xsi:type="dcterms:W3CDTF">2020-03-13T14:31:00Z</dcterms:created>
  <dcterms:modified xsi:type="dcterms:W3CDTF">2020-03-13T14:31:00Z</dcterms:modified>
</cp:coreProperties>
</file>